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Tr="009F28A6">
        <w:tc>
          <w:tcPr>
            <w:tcW w:w="8472" w:type="dxa"/>
          </w:tcPr>
          <w:p w:rsidR="009F28A6" w:rsidRPr="00237722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F28A6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спорта и </w:t>
            </w:r>
          </w:p>
          <w:p w:rsidR="009F28A6" w:rsidRPr="00237722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28A6" w:rsidRPr="00237722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__________________Л.А.Когданина</w:t>
            </w:r>
            <w:proofErr w:type="spellEnd"/>
          </w:p>
          <w:p w:rsidR="009F28A6" w:rsidRPr="00237722" w:rsidRDefault="009F28A6" w:rsidP="009F28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9F28A6" w:rsidRPr="00237722" w:rsidRDefault="003E4D55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8B14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r w:rsidR="008B145C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_2017</w:t>
            </w:r>
            <w:r w:rsidR="009F28A6" w:rsidRPr="0023772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37722" w:rsidRDefault="00237722" w:rsidP="009F28A6"/>
        </w:tc>
        <w:tc>
          <w:tcPr>
            <w:tcW w:w="6597" w:type="dxa"/>
          </w:tcPr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1 </w:t>
            </w:r>
          </w:p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распоряжению Отдела спорта </w:t>
            </w:r>
          </w:p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молодежной политики </w:t>
            </w:r>
          </w:p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Администрации города Шарыпово </w:t>
            </w:r>
          </w:p>
          <w:p w:rsidR="00237722" w:rsidRPr="009F28A6" w:rsidRDefault="008B145C" w:rsidP="008B145C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«_13</w:t>
            </w:r>
            <w:r w:rsidR="003E4D55">
              <w:rPr>
                <w:rFonts w:ascii="Times New Roman" w:hAnsi="Times New Roman" w:cs="Times New Roman"/>
                <w:sz w:val="28"/>
              </w:rPr>
              <w:t>_»_</w:t>
            </w:r>
            <w:r>
              <w:rPr>
                <w:rFonts w:ascii="Times New Roman" w:hAnsi="Times New Roman" w:cs="Times New Roman"/>
                <w:sz w:val="28"/>
              </w:rPr>
              <w:t>января</w:t>
            </w:r>
            <w:r w:rsidR="003E4D55">
              <w:rPr>
                <w:rFonts w:ascii="Times New Roman" w:hAnsi="Times New Roman" w:cs="Times New Roman"/>
                <w:sz w:val="28"/>
              </w:rPr>
              <w:t>_2017</w:t>
            </w:r>
            <w:r w:rsidR="009F28A6">
              <w:rPr>
                <w:rFonts w:ascii="Times New Roman" w:hAnsi="Times New Roman" w:cs="Times New Roman"/>
                <w:sz w:val="28"/>
              </w:rPr>
              <w:t>г. № _</w:t>
            </w:r>
            <w:r>
              <w:rPr>
                <w:rFonts w:ascii="Times New Roman" w:hAnsi="Times New Roman" w:cs="Times New Roman"/>
                <w:sz w:val="28"/>
              </w:rPr>
              <w:t>16</w:t>
            </w:r>
            <w:r w:rsidR="009F28A6">
              <w:rPr>
                <w:rFonts w:ascii="Times New Roman" w:hAnsi="Times New Roman" w:cs="Times New Roman"/>
                <w:sz w:val="28"/>
              </w:rPr>
              <w:t>_</w:t>
            </w:r>
          </w:p>
        </w:tc>
      </w:tr>
    </w:tbl>
    <w:p w:rsidR="00934672" w:rsidRDefault="00934672" w:rsidP="00237722">
      <w:pPr>
        <w:jc w:val="center"/>
        <w:rPr>
          <w:sz w:val="28"/>
          <w:szCs w:val="28"/>
        </w:rPr>
      </w:pPr>
    </w:p>
    <w:p w:rsidR="00755FFB" w:rsidRDefault="00237722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F74F4F">
        <w:rPr>
          <w:rFonts w:ascii="Times New Roman" w:hAnsi="Times New Roman" w:cs="Times New Roman"/>
          <w:b/>
          <w:sz w:val="28"/>
          <w:szCs w:val="28"/>
        </w:rPr>
        <w:t>ание муниципальной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F74F4F">
        <w:rPr>
          <w:rFonts w:ascii="Times New Roman" w:hAnsi="Times New Roman" w:cs="Times New Roman"/>
          <w:b/>
          <w:sz w:val="28"/>
          <w:szCs w:val="28"/>
        </w:rPr>
        <w:t>и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FFB">
        <w:rPr>
          <w:rFonts w:ascii="Times New Roman" w:hAnsi="Times New Roman" w:cs="Times New Roman"/>
          <w:b/>
          <w:sz w:val="28"/>
          <w:szCs w:val="28"/>
        </w:rPr>
        <w:t xml:space="preserve"> в области молодежной политики </w:t>
      </w:r>
    </w:p>
    <w:p w:rsidR="00237722" w:rsidRDefault="003E4D55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9F28A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7722" w:rsidRDefault="00237722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70"/>
        <w:gridCol w:w="1214"/>
        <w:gridCol w:w="1215"/>
        <w:gridCol w:w="1172"/>
        <w:gridCol w:w="1149"/>
        <w:gridCol w:w="1179"/>
        <w:gridCol w:w="1234"/>
        <w:gridCol w:w="1148"/>
        <w:gridCol w:w="1146"/>
        <w:gridCol w:w="1167"/>
        <w:gridCol w:w="1197"/>
        <w:gridCol w:w="1278"/>
      </w:tblGrid>
      <w:tr w:rsidR="00F74F4F" w:rsidRPr="00F74F4F" w:rsidTr="005C2093">
        <w:tc>
          <w:tcPr>
            <w:tcW w:w="1255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766" w:type="dxa"/>
            <w:gridSpan w:val="3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792" w:type="dxa"/>
            <w:gridSpan w:val="7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56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7834F3" w:rsidRPr="00F74F4F" w:rsidTr="00237722">
        <w:tc>
          <w:tcPr>
            <w:tcW w:w="1255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56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4F3" w:rsidRPr="00F74F4F" w:rsidTr="00237722"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56" w:type="dxa"/>
          </w:tcPr>
          <w:p w:rsidR="00237722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F74F4F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834F3" w:rsidRPr="00F74F4F" w:rsidTr="00237722"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255" w:type="dxa"/>
          </w:tcPr>
          <w:p w:rsidR="00237722" w:rsidRPr="00F74F4F" w:rsidRDefault="002B1689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1085,59</w:t>
            </w:r>
          </w:p>
        </w:tc>
        <w:tc>
          <w:tcPr>
            <w:tcW w:w="1255" w:type="dxa"/>
          </w:tcPr>
          <w:p w:rsidR="00237722" w:rsidRPr="00F74F4F" w:rsidRDefault="007834F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1595,87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2B1689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B1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237722" w:rsidRPr="00F74F4F" w:rsidRDefault="002B1689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  <w:tc>
          <w:tcPr>
            <w:tcW w:w="1256" w:type="dxa"/>
          </w:tcPr>
          <w:p w:rsidR="00237722" w:rsidRPr="00F74F4F" w:rsidRDefault="007834F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3036,40</w:t>
            </w:r>
          </w:p>
        </w:tc>
      </w:tr>
    </w:tbl>
    <w:p w:rsidR="00237722" w:rsidRDefault="00237722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 w:rsidRPr="009F28A6">
        <w:rPr>
          <w:rFonts w:ascii="Times New Roman" w:hAnsi="Times New Roman" w:cs="Times New Roman"/>
          <w:b/>
          <w:sz w:val="28"/>
          <w:szCs w:val="28"/>
        </w:rPr>
        <w:t>Согласовано: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9F28A6" w:rsidTr="00586F76">
        <w:tc>
          <w:tcPr>
            <w:tcW w:w="8472" w:type="dxa"/>
          </w:tcPr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УТВЕРЖДАЮ</w:t>
            </w:r>
          </w:p>
          <w:p w:rsidR="009F28A6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спорта и 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__________________Л.А.Когданина</w:t>
            </w:r>
            <w:proofErr w:type="spellEnd"/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8B145C" w:rsidRPr="00237722" w:rsidRDefault="008B145C" w:rsidP="008B1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«_13_»_января_2017</w:t>
            </w: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F28A6" w:rsidRDefault="009F28A6" w:rsidP="00586F76"/>
        </w:tc>
        <w:tc>
          <w:tcPr>
            <w:tcW w:w="6597" w:type="dxa"/>
          </w:tcPr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2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распоряжению Отдела спорта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молодежной политики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Администрации города Шарыпово </w:t>
            </w:r>
          </w:p>
          <w:p w:rsidR="009F28A6" w:rsidRPr="009F28A6" w:rsidRDefault="008B145C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«_13_»_января_2017г. № _16_</w:t>
            </w:r>
          </w:p>
        </w:tc>
      </w:tr>
    </w:tbl>
    <w:p w:rsidR="009F28A6" w:rsidRDefault="009F28A6" w:rsidP="009F28A6">
      <w:pPr>
        <w:jc w:val="center"/>
        <w:rPr>
          <w:sz w:val="28"/>
          <w:szCs w:val="28"/>
        </w:rPr>
      </w:pPr>
    </w:p>
    <w:p w:rsidR="00755FFB" w:rsidRPr="00755FFB" w:rsidRDefault="00755FFB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FB">
        <w:rPr>
          <w:rFonts w:ascii="Times New Roman" w:hAnsi="Times New Roman" w:cs="Times New Roman"/>
          <w:b/>
          <w:sz w:val="28"/>
          <w:szCs w:val="28"/>
        </w:rPr>
        <w:t xml:space="preserve">Значения базовых нормативов затрат на оказание муниципальной услуги  в области молодежной политики </w:t>
      </w:r>
    </w:p>
    <w:p w:rsidR="009F28A6" w:rsidRDefault="003E4D55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755FFB" w:rsidRPr="00755FF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1970"/>
        <w:gridCol w:w="1214"/>
        <w:gridCol w:w="1215"/>
        <w:gridCol w:w="1172"/>
        <w:gridCol w:w="1149"/>
        <w:gridCol w:w="1179"/>
        <w:gridCol w:w="1234"/>
        <w:gridCol w:w="1148"/>
        <w:gridCol w:w="1146"/>
        <w:gridCol w:w="1167"/>
        <w:gridCol w:w="1197"/>
        <w:gridCol w:w="1278"/>
      </w:tblGrid>
      <w:tr w:rsidR="009F28A6" w:rsidRPr="00F74F4F" w:rsidTr="00586F76">
        <w:tc>
          <w:tcPr>
            <w:tcW w:w="1255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766" w:type="dxa"/>
            <w:gridSpan w:val="3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792" w:type="dxa"/>
            <w:gridSpan w:val="7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56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7834F3" w:rsidRPr="00F74F4F" w:rsidTr="00586F76">
        <w:tc>
          <w:tcPr>
            <w:tcW w:w="1255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56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4F3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56" w:type="dxa"/>
          </w:tcPr>
          <w:p w:rsidR="009F28A6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834F3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1689">
              <w:rPr>
                <w:rFonts w:ascii="Times New Roman" w:hAnsi="Times New Roman" w:cs="Times New Roman"/>
                <w:sz w:val="24"/>
                <w:szCs w:val="24"/>
              </w:rPr>
              <w:t>85,59</w:t>
            </w:r>
          </w:p>
        </w:tc>
        <w:tc>
          <w:tcPr>
            <w:tcW w:w="1255" w:type="dxa"/>
          </w:tcPr>
          <w:p w:rsidR="009F28A6" w:rsidRPr="00F74F4F" w:rsidRDefault="007834F3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1595,87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2B1689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B1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9F28A6" w:rsidRPr="00F74F4F" w:rsidRDefault="002B1689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  <w:tc>
          <w:tcPr>
            <w:tcW w:w="1256" w:type="dxa"/>
          </w:tcPr>
          <w:p w:rsidR="009F28A6" w:rsidRPr="00F74F4F" w:rsidRDefault="007834F3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3036,40</w:t>
            </w:r>
          </w:p>
        </w:tc>
      </w:tr>
    </w:tbl>
    <w:p w:rsidR="009F28A6" w:rsidRDefault="009F28A6" w:rsidP="009F28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 w:rsidRPr="009F28A6">
        <w:rPr>
          <w:rFonts w:ascii="Times New Roman" w:hAnsi="Times New Roman" w:cs="Times New Roman"/>
          <w:b/>
          <w:sz w:val="28"/>
          <w:szCs w:val="28"/>
        </w:rPr>
        <w:t>Согласовано: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A60084" w:rsidRDefault="00A60084" w:rsidP="009F28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9F28A6" w:rsidTr="00586F76">
        <w:tc>
          <w:tcPr>
            <w:tcW w:w="8472" w:type="dxa"/>
          </w:tcPr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УТВЕРЖДАЮ</w:t>
            </w:r>
          </w:p>
          <w:p w:rsidR="009F28A6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спорта и 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__________________Л.А.Когданина</w:t>
            </w:r>
            <w:proofErr w:type="spellEnd"/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8B145C" w:rsidRPr="00237722" w:rsidRDefault="008B145C" w:rsidP="008B1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«_13_»_января_2017</w:t>
            </w: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F28A6" w:rsidRDefault="009F28A6" w:rsidP="00586F76"/>
        </w:tc>
        <w:tc>
          <w:tcPr>
            <w:tcW w:w="6597" w:type="dxa"/>
          </w:tcPr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3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распоряжению Отдела спорта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молодежной политики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Администрации города Шарыпово </w:t>
            </w:r>
          </w:p>
          <w:p w:rsidR="009F28A6" w:rsidRPr="009F28A6" w:rsidRDefault="008B145C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«_13_»_января_2017г. № _16_</w:t>
            </w:r>
          </w:p>
        </w:tc>
      </w:tr>
    </w:tbl>
    <w:p w:rsidR="009F28A6" w:rsidRDefault="009F28A6" w:rsidP="009F28A6">
      <w:pPr>
        <w:jc w:val="center"/>
        <w:rPr>
          <w:sz w:val="28"/>
          <w:szCs w:val="28"/>
        </w:rPr>
      </w:pPr>
    </w:p>
    <w:p w:rsidR="00755FFB" w:rsidRPr="00755FFB" w:rsidRDefault="00755FFB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FB">
        <w:rPr>
          <w:rFonts w:ascii="Times New Roman" w:hAnsi="Times New Roman" w:cs="Times New Roman"/>
          <w:b/>
          <w:sz w:val="28"/>
          <w:szCs w:val="28"/>
        </w:rPr>
        <w:t xml:space="preserve">Значения базовых нормативов затрат на оказание муниципальной услуги  в области молодежной политики </w:t>
      </w:r>
    </w:p>
    <w:p w:rsidR="009F28A6" w:rsidRDefault="003E4D55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755FFB" w:rsidRPr="00755FF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1970"/>
        <w:gridCol w:w="1214"/>
        <w:gridCol w:w="1215"/>
        <w:gridCol w:w="1172"/>
        <w:gridCol w:w="1149"/>
        <w:gridCol w:w="1179"/>
        <w:gridCol w:w="1234"/>
        <w:gridCol w:w="1148"/>
        <w:gridCol w:w="1146"/>
        <w:gridCol w:w="1167"/>
        <w:gridCol w:w="1197"/>
        <w:gridCol w:w="1278"/>
      </w:tblGrid>
      <w:tr w:rsidR="009F28A6" w:rsidRPr="00F74F4F" w:rsidTr="00586F76">
        <w:tc>
          <w:tcPr>
            <w:tcW w:w="1255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766" w:type="dxa"/>
            <w:gridSpan w:val="3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792" w:type="dxa"/>
            <w:gridSpan w:val="7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56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7834F3" w:rsidRPr="00F74F4F" w:rsidTr="00586F76">
        <w:tc>
          <w:tcPr>
            <w:tcW w:w="1255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56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4F3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56" w:type="dxa"/>
          </w:tcPr>
          <w:p w:rsidR="009F28A6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834F3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1689">
              <w:rPr>
                <w:rFonts w:ascii="Times New Roman" w:hAnsi="Times New Roman" w:cs="Times New Roman"/>
                <w:sz w:val="24"/>
                <w:szCs w:val="24"/>
              </w:rPr>
              <w:t>85,59</w:t>
            </w:r>
          </w:p>
        </w:tc>
        <w:tc>
          <w:tcPr>
            <w:tcW w:w="1255" w:type="dxa"/>
          </w:tcPr>
          <w:p w:rsidR="009F28A6" w:rsidRPr="00F74F4F" w:rsidRDefault="007834F3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1595,87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2B1689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B1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9F28A6" w:rsidRPr="00F74F4F" w:rsidRDefault="002B1689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34F3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  <w:tc>
          <w:tcPr>
            <w:tcW w:w="1256" w:type="dxa"/>
          </w:tcPr>
          <w:p w:rsidR="009F28A6" w:rsidRPr="00F74F4F" w:rsidRDefault="007834F3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3036,40</w:t>
            </w:r>
          </w:p>
        </w:tc>
      </w:tr>
    </w:tbl>
    <w:p w:rsidR="009F28A6" w:rsidRDefault="009F28A6" w:rsidP="009F28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 w:rsidRPr="009F28A6">
        <w:rPr>
          <w:rFonts w:ascii="Times New Roman" w:hAnsi="Times New Roman" w:cs="Times New Roman"/>
          <w:b/>
          <w:sz w:val="28"/>
          <w:szCs w:val="28"/>
        </w:rPr>
        <w:t>Согласовано: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F28A6" w:rsidRP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sectPr w:rsidR="009F28A6" w:rsidRPr="009F28A6" w:rsidSect="00237722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B33C8"/>
    <w:rsid w:val="00237722"/>
    <w:rsid w:val="002B1689"/>
    <w:rsid w:val="00363DFC"/>
    <w:rsid w:val="003E4D55"/>
    <w:rsid w:val="0041760D"/>
    <w:rsid w:val="00500DA4"/>
    <w:rsid w:val="006F49B3"/>
    <w:rsid w:val="00755FFB"/>
    <w:rsid w:val="007834F3"/>
    <w:rsid w:val="008B145C"/>
    <w:rsid w:val="00934672"/>
    <w:rsid w:val="0099667E"/>
    <w:rsid w:val="009D09E7"/>
    <w:rsid w:val="009D2F96"/>
    <w:rsid w:val="009E0FA4"/>
    <w:rsid w:val="009F28A6"/>
    <w:rsid w:val="00A60084"/>
    <w:rsid w:val="00A86E40"/>
    <w:rsid w:val="00C76F28"/>
    <w:rsid w:val="00E20E87"/>
    <w:rsid w:val="00F25681"/>
    <w:rsid w:val="00F37388"/>
    <w:rsid w:val="00F74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D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19</cp:revision>
  <cp:lastPrinted>2016-01-11T08:45:00Z</cp:lastPrinted>
  <dcterms:created xsi:type="dcterms:W3CDTF">2015-12-29T02:34:00Z</dcterms:created>
  <dcterms:modified xsi:type="dcterms:W3CDTF">2018-01-09T01:47:00Z</dcterms:modified>
</cp:coreProperties>
</file>